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2746F" w:rsidRDefault="00074BFB" w:rsidP="0002746F">
      <w:pPr>
        <w:spacing w:after="0"/>
        <w:jc w:val="both"/>
        <w:rPr>
          <w:sz w:val="24"/>
        </w:rPr>
      </w:pPr>
      <w:r w:rsidRPr="00074BFB">
        <w:rPr>
          <w:b/>
          <w:sz w:val="24"/>
        </w:rPr>
        <w:tab/>
      </w:r>
      <w:r w:rsidRPr="00074BFB">
        <w:rPr>
          <w:b/>
          <w:sz w:val="24"/>
        </w:rPr>
        <w:tab/>
      </w:r>
      <w:r w:rsidRPr="00074BFB">
        <w:rPr>
          <w:b/>
          <w:sz w:val="24"/>
        </w:rPr>
        <w:tab/>
      </w:r>
    </w:p>
    <w:p w:rsidR="0002746F" w:rsidRDefault="0002746F" w:rsidP="0002746F">
      <w:pPr>
        <w:spacing w:after="0"/>
        <w:jc w:val="both"/>
        <w:rPr>
          <w:sz w:val="24"/>
        </w:rPr>
      </w:pPr>
      <w:r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46F" w:rsidRDefault="0002746F" w:rsidP="0002746F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02746F" w:rsidRDefault="0002746F" w:rsidP="0002746F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02746F" w:rsidRDefault="0002746F" w:rsidP="0002746F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074BFB" w:rsidRPr="00074BFB" w:rsidRDefault="00074BFB" w:rsidP="0002746F">
      <w:pPr>
        <w:spacing w:after="0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center"/>
        <w:rPr>
          <w:b/>
          <w:sz w:val="24"/>
        </w:rPr>
      </w:pPr>
      <w:r w:rsidRPr="00074BFB">
        <w:rPr>
          <w:b/>
          <w:sz w:val="24"/>
        </w:rPr>
        <w:t>З А П О В Е Д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2746F" w:rsidRDefault="00074BFB" w:rsidP="0002746F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074BFB">
        <w:rPr>
          <w:b/>
          <w:sz w:val="24"/>
        </w:rPr>
        <w:t xml:space="preserve">№ 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421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/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.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02746F">
        <w:rPr>
          <w:rFonts w:eastAsia="Times New Roman" w:cstheme="minorHAnsi"/>
          <w:b/>
          <w:color w:val="000000"/>
          <w:sz w:val="24"/>
          <w:szCs w:val="24"/>
          <w:lang w:eastAsia="bg-BG"/>
        </w:rPr>
        <w:t>.2025</w:t>
      </w:r>
    </w:p>
    <w:p w:rsidR="00074BFB" w:rsidRPr="00074BFB" w:rsidRDefault="00074BFB" w:rsidP="0002746F">
      <w:pPr>
        <w:spacing w:after="0"/>
        <w:jc w:val="center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2746F">
        <w:rPr>
          <w:sz w:val="20"/>
        </w:rPr>
        <w:t>ПО-09-1254</w:t>
      </w:r>
      <w:r w:rsidRPr="00074BFB">
        <w:rPr>
          <w:sz w:val="20"/>
        </w:rPr>
        <w:t>/</w:t>
      </w:r>
      <w:r w:rsidR="0002746F">
        <w:rPr>
          <w:sz w:val="20"/>
        </w:rPr>
        <w:t>10.10.2025</w:t>
      </w:r>
      <w:r w:rsidRPr="00074BFB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ПО-09-1253/10.10.2025 за землището на гр. КАРНОБАТ, ЕКАТТЕ 36525, община КАРНОБАТ, област БУРГАС.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center"/>
        <w:rPr>
          <w:b/>
          <w:sz w:val="24"/>
        </w:rPr>
      </w:pPr>
      <w:r w:rsidRPr="00074BFB">
        <w:rPr>
          <w:b/>
          <w:sz w:val="24"/>
        </w:rPr>
        <w:t>О Д О Б Р Я В А М: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 xml:space="preserve">1. Споразумение за разпределение на масивите за ползване на земеделски земи с вх. № ПО-09-1253/10.10.2025 г., сключено за стопанската 2025/2026 година за землището на гр. КАРНОБАТ, ЕКАТТЕ 36525, община КАРНОБАТ, област БУРГАС, представено с доклад вх. № </w:t>
      </w:r>
      <w:r w:rsidR="0002746F">
        <w:rPr>
          <w:sz w:val="20"/>
        </w:rPr>
        <w:t>ПО-09-1254</w:t>
      </w:r>
      <w:r w:rsidR="0002746F" w:rsidRPr="00074BFB">
        <w:rPr>
          <w:sz w:val="20"/>
        </w:rPr>
        <w:t>/</w:t>
      </w:r>
      <w:r w:rsidR="0002746F">
        <w:rPr>
          <w:sz w:val="20"/>
        </w:rPr>
        <w:t>10.10.2025</w:t>
      </w:r>
      <w:r w:rsidRPr="00074BFB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2746F">
        <w:rPr>
          <w:sz w:val="20"/>
        </w:rPr>
        <w:t>34</w:t>
      </w:r>
      <w:r w:rsidRPr="00074BFB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2746F" w:rsidRPr="0002746F">
        <w:rPr>
          <w:sz w:val="20"/>
        </w:rPr>
        <w:t>44359,219</w:t>
      </w:r>
      <w:r w:rsidRPr="00074BFB">
        <w:rPr>
          <w:sz w:val="20"/>
        </w:rPr>
        <w:t xml:space="preserve"> дка, определена за създаване на масиви за ползване в землището. 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 xml:space="preserve">2. Масивите за ползване на обработваеми земи (НТП орна земя) в землището на гр. КАРНОБАТ,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>Банкова сметка: IBAN BG98IABG74753304014601, Банка ОД "ЗЕМЕДЕЛИЕ" БУРГАС.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Default="00074BFB" w:rsidP="00074B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74BFB" w:rsidRPr="00074BFB" w:rsidRDefault="00074BFB" w:rsidP="00074B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ТАНДЕМ 22" 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1,290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69,66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35,62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"АГРОШАНС КОМЕРС" ЕООД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68,503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3 699,16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1 891,35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"АДМИРАЛ ТРЕЙД - 2020" EООД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143,294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7 737,88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3 956,32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"ГЕОХОЛД 22" ЕООД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78,436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4 235,54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2 165,60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"КАРНОБАТ АГРО" ЕООД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109,513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5 913,70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3 023,63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"МЕЛАИНВЕСТ" ЕООД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76,146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4 111,88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2 102,37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"ПРО-АГРО" 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315,346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17 028,68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8 706,63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"ФАРМ ФЕМИЛИ ТРЪСТ" ЕООД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17,502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945,11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483,23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"ШАНС-92" ООД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92,692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5 005,37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2 559,21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ET "ХЪРСЕВ - ДИНКО ХЪРСЕВ"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3,479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187,87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96,06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ВЕЛИЧКА НЕЙКОВА ЕНЕВА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2,148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115,99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59,30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ГЕНЧО ГОСПОДИНОВ КАЧАРОВ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1,016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54,86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28,05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"ГРОЗД - БЕЛУН ХАЗЪРБАСАНОВ"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3,099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167,35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85,56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"ЕЛ ДОРАДО 3 - ТАНЧО ЕНЕВ"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23,925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1 291,95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660,56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"ЗДРАВКО СИВОВ"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5,460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294,84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150,75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"МИНЮ СТАЙКОВ КОМЕРС"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4,999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269,95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138,02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"ПАСКОВ-ВЪЛКО ГОЧЕВ-ПАВЛИН ГОЧЕВ-ЖЕЛКА ГОЧЕВА"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8,218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443,77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226,90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"РАДКО КЪНЧЕВ"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2,923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157,84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80,70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ИНСТИТУТ ПО ЗЕМЕДЕЛИЕ КАРНОБАТ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54,705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2 954,07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1 510,39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ЛАЛКО НИКОЛОВ КОСЕВ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2,814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151,96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77,70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МИНЧО СТЕФАНОВ МИНЧЕВ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4,769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257,53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131,67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НЕНКО ДЕКОВ ВИДЕВ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21,838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1 179,25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602,94</w:t>
            </w:r>
          </w:p>
        </w:tc>
      </w:tr>
      <w:tr w:rsidR="00074BFB" w:rsidRPr="00074BFB" w:rsidTr="00074BFB">
        <w:trPr>
          <w:jc w:val="center"/>
        </w:trPr>
        <w:tc>
          <w:tcPr>
            <w:tcW w:w="520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СТАНИМИР ЙОРДАНОВ МАРИНОВ</w:t>
            </w:r>
          </w:p>
        </w:tc>
        <w:tc>
          <w:tcPr>
            <w:tcW w:w="1280" w:type="dxa"/>
            <w:shd w:val="clear" w:color="auto" w:fill="auto"/>
          </w:tcPr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9,851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531,95</w:t>
            </w:r>
          </w:p>
          <w:p w:rsidR="00074BFB" w:rsidRPr="00074BFB" w:rsidRDefault="00074BFB" w:rsidP="00074B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271,98</w:t>
            </w:r>
          </w:p>
        </w:tc>
      </w:tr>
    </w:tbl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Контрол по изпълнение на заповедта ще упражнявам лично.</w:t>
      </w:r>
    </w:p>
    <w:p w:rsidR="00074BFB" w:rsidRPr="00074BFB" w:rsidRDefault="00074BFB" w:rsidP="00074BFB">
      <w:pPr>
        <w:spacing w:after="0"/>
        <w:jc w:val="both"/>
        <w:rPr>
          <w:sz w:val="20"/>
        </w:rPr>
      </w:pPr>
      <w:r w:rsidRPr="00074BF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74BFB" w:rsidRPr="00074BFB" w:rsidRDefault="00074BFB" w:rsidP="00074BFB">
      <w:pPr>
        <w:spacing w:after="0"/>
        <w:jc w:val="both"/>
        <w:rPr>
          <w:sz w:val="24"/>
        </w:rPr>
      </w:pPr>
    </w:p>
    <w:p w:rsidR="0002746F" w:rsidRDefault="0002746F" w:rsidP="0002746F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02746F" w:rsidRDefault="0002746F" w:rsidP="0002746F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02746F" w:rsidRDefault="0002746F" w:rsidP="0002746F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074BFB" w:rsidRDefault="00074BFB" w:rsidP="00074BFB">
      <w:pPr>
        <w:spacing w:after="0"/>
      </w:pPr>
      <w:bookmarkStart w:id="0" w:name="_GoBack"/>
      <w:bookmarkEnd w:id="0"/>
    </w:p>
    <w:sectPr w:rsidR="00074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BFB" w:rsidRDefault="00074BFB" w:rsidP="00074BFB">
      <w:pPr>
        <w:spacing w:after="0" w:line="240" w:lineRule="auto"/>
      </w:pPr>
      <w:r>
        <w:separator/>
      </w:r>
    </w:p>
  </w:endnote>
  <w:endnote w:type="continuationSeparator" w:id="0">
    <w:p w:rsidR="00074BFB" w:rsidRDefault="00074BFB" w:rsidP="0007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FB" w:rsidRDefault="00074B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FB" w:rsidRDefault="00074BFB" w:rsidP="00074BF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2746F">
      <w:rPr>
        <w:noProof/>
      </w:rPr>
      <w:t>1</w:t>
    </w:r>
    <w:r>
      <w:fldChar w:fldCharType="end"/>
    </w:r>
    <w:r>
      <w:t>/</w:t>
    </w:r>
    <w:r w:rsidR="0002746F">
      <w:fldChar w:fldCharType="begin"/>
    </w:r>
    <w:r w:rsidR="0002746F">
      <w:instrText xml:space="preserve"> NUMPAGES  \* MERGEFORMAT </w:instrText>
    </w:r>
    <w:r w:rsidR="0002746F">
      <w:fldChar w:fldCharType="separate"/>
    </w:r>
    <w:r w:rsidR="0002746F">
      <w:rPr>
        <w:noProof/>
      </w:rPr>
      <w:t>3</w:t>
    </w:r>
    <w:r w:rsidR="0002746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FB" w:rsidRDefault="00074B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BFB" w:rsidRDefault="00074BFB" w:rsidP="00074BFB">
      <w:pPr>
        <w:spacing w:after="0" w:line="240" w:lineRule="auto"/>
      </w:pPr>
      <w:r>
        <w:separator/>
      </w:r>
    </w:p>
  </w:footnote>
  <w:footnote w:type="continuationSeparator" w:id="0">
    <w:p w:rsidR="00074BFB" w:rsidRDefault="00074BFB" w:rsidP="0007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FB" w:rsidRDefault="00074B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FB" w:rsidRDefault="00074B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BFB" w:rsidRDefault="00074B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FB"/>
    <w:rsid w:val="0002746F"/>
    <w:rsid w:val="00074BFB"/>
    <w:rsid w:val="0086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71192C"/>
  <w15:chartTrackingRefBased/>
  <w15:docId w15:val="{A0BA665D-6CE0-4FA5-BCD8-54AAE67E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74BFB"/>
  </w:style>
  <w:style w:type="paragraph" w:styleId="a5">
    <w:name w:val="footer"/>
    <w:basedOn w:val="a"/>
    <w:link w:val="a6"/>
    <w:uiPriority w:val="99"/>
    <w:unhideWhenUsed/>
    <w:rsid w:val="00074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74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2025-10-10T12:24:00Z</dcterms:created>
  <dcterms:modified xsi:type="dcterms:W3CDTF">2025-10-10T12:24:00Z</dcterms:modified>
</cp:coreProperties>
</file>